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F97D1" w14:textId="0EB3556E" w:rsidR="009536A5" w:rsidRPr="009536A5" w:rsidRDefault="009536A5" w:rsidP="009536A5">
      <w:pPr>
        <w:jc w:val="center"/>
        <w:rPr>
          <w:b/>
          <w:bCs/>
        </w:rPr>
      </w:pPr>
      <w:r w:rsidRPr="009536A5">
        <w:rPr>
          <w:b/>
          <w:bCs/>
        </w:rPr>
        <w:t>Attachment 6</w:t>
      </w:r>
      <w:r w:rsidRPr="009536A5">
        <w:rPr>
          <w:b/>
          <w:bCs/>
        </w:rPr>
        <w:br/>
        <w:t>Student/Non-Employee Travel Expense Paper-Based Process</w:t>
      </w:r>
    </w:p>
    <w:p w14:paraId="259E64B4" w14:textId="39D1A2DA" w:rsidR="009B4950" w:rsidRDefault="009536A5" w:rsidP="009536A5">
      <w:r w:rsidRPr="009536A5">
        <w:rPr>
          <w:noProof/>
        </w:rPr>
        <w:drawing>
          <wp:inline distT="0" distB="0" distL="0" distR="0" wp14:anchorId="0CE3BACE" wp14:editId="29ABAB26">
            <wp:extent cx="5943600" cy="5822950"/>
            <wp:effectExtent l="0" t="0" r="0" b="6350"/>
            <wp:docPr id="136697467" name="Picture 6" descr="A diagram of a travel expense for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A diagram of a travel expense for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82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B49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6A5"/>
    <w:rsid w:val="00153F66"/>
    <w:rsid w:val="00460A9B"/>
    <w:rsid w:val="004E792A"/>
    <w:rsid w:val="009536A5"/>
    <w:rsid w:val="009560F0"/>
    <w:rsid w:val="009B4950"/>
    <w:rsid w:val="00AA2900"/>
    <w:rsid w:val="00BC563E"/>
    <w:rsid w:val="00BF6EC9"/>
    <w:rsid w:val="00DC3430"/>
    <w:rsid w:val="00EC4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ABCFE"/>
  <w15:chartTrackingRefBased/>
  <w15:docId w15:val="{DF572CA6-4E68-4855-9468-FE481E17A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36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36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36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36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36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36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36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36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36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36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36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36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36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36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36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36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36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36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36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36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36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36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36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36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36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36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36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36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36A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6.png@01DC6ABC.E89E0BE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62</Characters>
  <Application>Microsoft Office Word</Application>
  <DocSecurity>0</DocSecurity>
  <Lines>3</Lines>
  <Paragraphs>1</Paragraphs>
  <ScaleCrop>false</ScaleCrop>
  <Company/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Alburger, Katherine A</dc:creator>
  <cp:keywords/>
  <dc:description/>
  <cp:lastModifiedBy>Alburger, Katherine A</cp:lastModifiedBy>
  <cp:revision>2</cp:revision>
  <dcterms:created xsi:type="dcterms:W3CDTF">2025-12-12T14:51:00Z</dcterms:created>
  <dcterms:modified xsi:type="dcterms:W3CDTF">2025-12-12T14:51:00Z</dcterms:modified>
</cp:coreProperties>
</file>